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C554B5" w:rsidRDefault="00E12168" w:rsidP="00C554B5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  <w:lang w:val="eu-ES"/>
        </w:rPr>
        <w:t>2021e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ko RAMON Y </w:t>
      </w:r>
      <w:proofErr w:type="spellStart"/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>CAJAL</w:t>
      </w:r>
      <w:proofErr w:type="spellEnd"/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 DEIALDIA</w:t>
      </w:r>
    </w:p>
    <w:p w:rsidR="00A2548C" w:rsidRPr="00C554B5" w:rsidRDefault="00CC744F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>
        <w:rPr>
          <w:rFonts w:ascii="EHUSans" w:hAnsi="EHUSans"/>
          <w:b/>
          <w:i/>
          <w:sz w:val="28"/>
          <w:szCs w:val="28"/>
          <w:lang w:val="eu-ES"/>
        </w:rPr>
        <w:t>Ikertzaileak UPV/EHUn barneratzeko interes adierazpenak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202299" w:rsidTr="00C554B5">
        <w:tc>
          <w:tcPr>
            <w:tcW w:w="8644" w:type="dxa"/>
            <w:shd w:val="clear" w:color="auto" w:fill="D9D9D9" w:themeFill="background1" w:themeFillShade="D9"/>
          </w:tcPr>
          <w:p w:rsidR="00202299" w:rsidRPr="00C554B5" w:rsidRDefault="00C554B5" w:rsidP="00E12168">
            <w:pPr>
              <w:jc w:val="both"/>
              <w:rPr>
                <w:rFonts w:ascii="EHUSans" w:hAnsi="EHUSans"/>
                <w:sz w:val="28"/>
                <w:szCs w:val="20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DOKUMENTU HAU IKERKETAREN ARLOKO ERREKTOREORDETZAN TRAMITATZEKO JARRAIBIDEAK</w:t>
            </w:r>
            <w:r w:rsidR="00E12168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C554B5" w:rsidRDefault="00C554B5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Dokumentu hau </w:t>
      </w:r>
      <w:hyperlink r:id="rId8" w:history="1">
        <w:r w:rsidRPr="00B94D50">
          <w:rPr>
            <w:rStyle w:val="Hipervnculo"/>
            <w:rFonts w:ascii="EHUSans" w:hAnsi="EHUSans"/>
            <w:color w:val="auto"/>
            <w:sz w:val="20"/>
            <w:szCs w:val="20"/>
            <w:lang w:val="eu-ES"/>
          </w:rPr>
          <w:t>pre-postdoc.dgi@ehu.eus</w:t>
        </w:r>
      </w:hyperlink>
      <w:r w:rsidR="001D5C3E">
        <w:rPr>
          <w:rFonts w:ascii="EHUSans" w:hAnsi="EHUSans"/>
          <w:sz w:val="20"/>
          <w:szCs w:val="20"/>
          <w:lang w:val="eu-ES"/>
        </w:rPr>
        <w:t xml:space="preserve"> helbide elektronikora</w:t>
      </w:r>
      <w:r w:rsidRPr="00B94D50">
        <w:rPr>
          <w:rFonts w:ascii="EHUSans" w:hAnsi="EHUSans"/>
          <w:sz w:val="20"/>
          <w:szCs w:val="20"/>
          <w:lang w:val="eu-ES"/>
        </w:rPr>
        <w:t xml:space="preserve"> bidaliko da </w:t>
      </w:r>
      <w:r w:rsidR="001D5C3E" w:rsidRPr="00E12168">
        <w:rPr>
          <w:rFonts w:ascii="EHUSans" w:hAnsi="EHUSans"/>
          <w:b/>
          <w:sz w:val="20"/>
          <w:szCs w:val="20"/>
          <w:highlight w:val="yellow"/>
          <w:u w:val="single"/>
          <w:lang w:val="eu-ES"/>
        </w:rPr>
        <w:t>2021eko urtarrilaren</w:t>
      </w:r>
      <w:r w:rsidRPr="00E12168">
        <w:rPr>
          <w:rFonts w:ascii="EHUSans" w:hAnsi="EHUSans"/>
          <w:b/>
          <w:sz w:val="20"/>
          <w:szCs w:val="20"/>
          <w:highlight w:val="yellow"/>
          <w:u w:val="single"/>
          <w:lang w:val="eu-ES"/>
        </w:rPr>
        <w:t xml:space="preserve"> </w:t>
      </w:r>
      <w:r w:rsidR="00E12168" w:rsidRPr="00E12168">
        <w:rPr>
          <w:b/>
          <w:highlight w:val="yellow"/>
          <w:u w:val="single"/>
          <w:lang w:val="eu-ES"/>
        </w:rPr>
        <w:t>25e</w:t>
      </w:r>
      <w:r w:rsidR="001D5C3E" w:rsidRPr="00E12168">
        <w:rPr>
          <w:b/>
          <w:highlight w:val="yellow"/>
          <w:u w:val="single"/>
          <w:lang w:val="eu-ES"/>
        </w:rPr>
        <w:t>ko, 8:00ak arte</w:t>
      </w:r>
      <w:r w:rsidRPr="00B94D50">
        <w:rPr>
          <w:lang w:val="eu-ES"/>
        </w:rPr>
        <w:t>, gaiaren arloan “</w:t>
      </w:r>
      <w:proofErr w:type="spellStart"/>
      <w:r w:rsidRPr="00B94D50">
        <w:rPr>
          <w:rFonts w:ascii="EHUSans" w:hAnsi="EHUSans"/>
          <w:i/>
          <w:sz w:val="20"/>
          <w:szCs w:val="20"/>
          <w:lang w:val="eu-ES"/>
        </w:rPr>
        <w:t>Ramón</w:t>
      </w:r>
      <w:proofErr w:type="spellEnd"/>
      <w:r w:rsidRPr="00B94D50">
        <w:rPr>
          <w:rFonts w:ascii="EHUSans" w:hAnsi="EHUSans"/>
          <w:i/>
          <w:sz w:val="20"/>
          <w:szCs w:val="20"/>
          <w:lang w:val="eu-ES"/>
        </w:rPr>
        <w:t xml:space="preserve"> y </w:t>
      </w:r>
      <w:proofErr w:type="spellStart"/>
      <w:r w:rsidRPr="00B94D50">
        <w:rPr>
          <w:rFonts w:ascii="EHUSans" w:hAnsi="EHUSans"/>
          <w:i/>
          <w:sz w:val="20"/>
          <w:szCs w:val="20"/>
          <w:lang w:val="eu-ES"/>
        </w:rPr>
        <w:t>Cajal</w:t>
      </w:r>
      <w:proofErr w:type="spellEnd"/>
      <w:r w:rsidRPr="00B94D50">
        <w:rPr>
          <w:rFonts w:ascii="EHUSans" w:hAnsi="EHUSans"/>
          <w:i/>
          <w:sz w:val="20"/>
          <w:szCs w:val="20"/>
          <w:lang w:val="eu-ES"/>
        </w:rPr>
        <w:t xml:space="preserve"> </w:t>
      </w:r>
      <w:r w:rsidR="00E12168">
        <w:rPr>
          <w:rFonts w:ascii="EHUSans" w:hAnsi="EHUSans"/>
          <w:i/>
          <w:sz w:val="20"/>
          <w:szCs w:val="20"/>
          <w:lang w:val="eu-ES"/>
        </w:rPr>
        <w:t>2021</w:t>
      </w:r>
      <w:r w:rsidR="001D5C3E">
        <w:rPr>
          <w:rFonts w:ascii="EHUSans" w:hAnsi="EHUSans"/>
          <w:i/>
          <w:sz w:val="20"/>
          <w:szCs w:val="20"/>
          <w:lang w:val="eu-ES"/>
        </w:rPr>
        <w:t xml:space="preserve"> </w:t>
      </w:r>
      <w:r w:rsidRPr="00B94D50">
        <w:rPr>
          <w:rFonts w:ascii="EHUSans" w:hAnsi="EHUSans"/>
          <w:i/>
          <w:sz w:val="20"/>
          <w:szCs w:val="20"/>
          <w:lang w:val="eu-ES"/>
        </w:rPr>
        <w:t>deialdia</w:t>
      </w:r>
      <w:r w:rsidRPr="00B94D50">
        <w:rPr>
          <w:rFonts w:ascii="EHUSans" w:hAnsi="EHUSans"/>
          <w:sz w:val="20"/>
          <w:szCs w:val="20"/>
          <w:lang w:val="eu-ES"/>
        </w:rPr>
        <w:t xml:space="preserve">” jarrita. </w:t>
      </w:r>
      <w:r w:rsidR="00202299" w:rsidRPr="00C554B5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 xml:space="preserve">Ikerketa, Garapen eta Berrikuntza Batzordeak (aurrerantzean </w:t>
      </w:r>
      <w:proofErr w:type="spellStart"/>
      <w:r w:rsidR="001D5C3E">
        <w:rPr>
          <w:rFonts w:ascii="EHUSans" w:hAnsi="EHUSans"/>
          <w:sz w:val="20"/>
          <w:szCs w:val="20"/>
          <w:u w:val="single"/>
          <w:lang w:val="eu-ES"/>
        </w:rPr>
        <w:t>IGBB</w:t>
      </w:r>
      <w:proofErr w:type="spellEnd"/>
      <w:r w:rsidR="001D5C3E">
        <w:rPr>
          <w:rFonts w:ascii="EHUSans" w:hAnsi="EHUSans"/>
          <w:sz w:val="20"/>
          <w:szCs w:val="20"/>
          <w:u w:val="single"/>
          <w:lang w:val="eu-ES"/>
        </w:rPr>
        <w:t>) ez ditu ebaluatuko ezarritako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 xml:space="preserve"> </w:t>
      </w:r>
      <w:r w:rsidR="001D5C3E">
        <w:rPr>
          <w:rFonts w:ascii="EHUSans" w:hAnsi="EHUSans"/>
          <w:sz w:val="20"/>
          <w:szCs w:val="20"/>
          <w:u w:val="single"/>
          <w:lang w:val="eu-ES"/>
        </w:rPr>
        <w:t xml:space="preserve">data 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>horretatik aurr</w:t>
      </w:r>
      <w:r w:rsidR="001D5C3E">
        <w:rPr>
          <w:rFonts w:ascii="EHUSans" w:hAnsi="EHUSans"/>
          <w:sz w:val="20"/>
          <w:szCs w:val="20"/>
          <w:u w:val="single"/>
          <w:lang w:val="eu-ES"/>
        </w:rPr>
        <w:t>era jasotako interes adierazpeni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>k.</w:t>
      </w:r>
    </w:p>
    <w:p w:rsidR="00C73796" w:rsidRDefault="00C73796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</w:p>
    <w:p w:rsidR="00C73796" w:rsidRPr="00985E7D" w:rsidRDefault="001D5C3E" w:rsidP="00202299">
      <w:pPr>
        <w:spacing w:after="0" w:line="240" w:lineRule="auto"/>
        <w:jc w:val="both"/>
        <w:rPr>
          <w:rFonts w:ascii="EHUSans" w:hAnsi="EHUSans"/>
          <w:b/>
          <w:color w:val="FF0000"/>
          <w:sz w:val="20"/>
          <w:szCs w:val="20"/>
        </w:rPr>
      </w:pPr>
      <w:r>
        <w:rPr>
          <w:rFonts w:ascii="EHUSans" w:hAnsi="EHUSans"/>
          <w:b/>
          <w:sz w:val="20"/>
          <w:szCs w:val="20"/>
          <w:u w:val="single"/>
          <w:lang w:val="eu-ES"/>
        </w:rPr>
        <w:t>"Interes adierazpena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" </w:t>
      </w:r>
      <w:proofErr w:type="spellStart"/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>pdf</w:t>
      </w:r>
      <w:proofErr w:type="spellEnd"/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formatuan (sinatuta) eta</w:t>
      </w:r>
      <w:r>
        <w:rPr>
          <w:rFonts w:ascii="EHUSans" w:hAnsi="EHUSans"/>
          <w:b/>
          <w:sz w:val="20"/>
          <w:szCs w:val="20"/>
          <w:u w:val="single"/>
          <w:lang w:val="eu-ES"/>
        </w:rPr>
        <w:t>, gainera,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Word formatuan</w:t>
      </w:r>
      <w:r>
        <w:rPr>
          <w:rFonts w:ascii="EHUSans" w:hAnsi="EHUSans"/>
          <w:b/>
          <w:sz w:val="20"/>
          <w:szCs w:val="20"/>
          <w:u w:val="single"/>
          <w:lang w:val="eu-ES"/>
        </w:rPr>
        <w:t xml:space="preserve"> ere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(sinadurarik gabe) bidali beharko da, </w:t>
      </w:r>
      <w:proofErr w:type="spellStart"/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IAE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>ren</w:t>
      </w:r>
      <w:proofErr w:type="spellEnd"/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datu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basean sartzea errazteko. </w:t>
      </w:r>
      <w:r w:rsidR="00C73796" w:rsidRPr="00985E7D">
        <w:rPr>
          <w:rFonts w:ascii="EHUSans" w:hAnsi="EHUSans"/>
          <w:b/>
          <w:color w:val="FF0000"/>
          <w:sz w:val="20"/>
          <w:szCs w:val="20"/>
          <w:u w:val="single"/>
        </w:rPr>
        <w:t xml:space="preserve"> 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Gainera, proposatutako haut</w:t>
      </w:r>
      <w:r w:rsidR="00E12168">
        <w:rPr>
          <w:rFonts w:ascii="EHUSans" w:hAnsi="EHUSans"/>
          <w:b/>
          <w:sz w:val="20"/>
          <w:szCs w:val="20"/>
          <w:u w:val="single"/>
          <w:lang w:val="eu-ES"/>
        </w:rPr>
        <w:t xml:space="preserve">agaiaren </w:t>
      </w:r>
      <w:proofErr w:type="spellStart"/>
      <w:r w:rsidR="00E12168">
        <w:rPr>
          <w:rFonts w:ascii="EHUSans" w:hAnsi="EHUSans"/>
          <w:b/>
          <w:sz w:val="20"/>
          <w:szCs w:val="20"/>
          <w:u w:val="single"/>
          <w:lang w:val="eu-ES"/>
        </w:rPr>
        <w:t>CVa</w:t>
      </w:r>
      <w:proofErr w:type="spellEnd"/>
      <w:r w:rsidR="00E12168">
        <w:rPr>
          <w:rFonts w:ascii="EHUSans" w:hAnsi="EHUSans"/>
          <w:b/>
          <w:sz w:val="20"/>
          <w:szCs w:val="20"/>
          <w:u w:val="single"/>
          <w:lang w:val="eu-ES"/>
        </w:rPr>
        <w:t xml:space="preserve"> erantsi beharko da, proposatutako hautagaiak </w:t>
      </w:r>
      <w:proofErr w:type="spellStart"/>
      <w:r w:rsidR="003E7EF1">
        <w:rPr>
          <w:rFonts w:ascii="EHUSans" w:hAnsi="EHUSans"/>
          <w:b/>
          <w:sz w:val="20"/>
          <w:szCs w:val="20"/>
          <w:u w:val="single"/>
          <w:lang w:val="eu-ES"/>
        </w:rPr>
        <w:t>LCTI</w:t>
      </w:r>
      <w:proofErr w:type="spellEnd"/>
      <w:r w:rsidR="003E7EF1">
        <w:rPr>
          <w:rFonts w:ascii="EHUSans" w:hAnsi="EHUSans"/>
          <w:b/>
          <w:sz w:val="20"/>
          <w:szCs w:val="20"/>
          <w:u w:val="single"/>
          <w:lang w:val="eu-ES"/>
        </w:rPr>
        <w:t xml:space="preserve"> lege</w:t>
      </w:r>
      <w:r w:rsidR="00E12168">
        <w:rPr>
          <w:rFonts w:ascii="EHUSans" w:hAnsi="EHUSans"/>
          <w:b/>
          <w:sz w:val="20"/>
          <w:szCs w:val="20"/>
          <w:u w:val="single"/>
          <w:lang w:val="eu-ES"/>
        </w:rPr>
        <w:t xml:space="preserve">aren 22. artikuluak araututako kontraturik eduki </w:t>
      </w:r>
      <w:r w:rsidR="00DF0B6F">
        <w:rPr>
          <w:rFonts w:ascii="EHUSans" w:hAnsi="EHUSans"/>
          <w:b/>
          <w:sz w:val="20"/>
          <w:szCs w:val="20"/>
          <w:u w:val="single"/>
          <w:lang w:val="eu-ES"/>
        </w:rPr>
        <w:t xml:space="preserve">duen ala </w:t>
      </w:r>
      <w:r w:rsidR="00E12168">
        <w:rPr>
          <w:rFonts w:ascii="EHUSans" w:hAnsi="EHUSans"/>
          <w:b/>
          <w:sz w:val="20"/>
          <w:szCs w:val="20"/>
          <w:u w:val="single"/>
          <w:lang w:val="eu-ES"/>
        </w:rPr>
        <w:t>ez adierazten duen dokumentuarekin batera.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bookmarkStart w:id="0" w:name="_GoBack"/>
      <w:bookmarkEnd w:id="0"/>
    </w:p>
    <w:p w:rsidR="00202299" w:rsidRDefault="00985E7D" w:rsidP="00A2548C">
      <w:pPr>
        <w:spacing w:after="0" w:line="240" w:lineRule="auto"/>
        <w:rPr>
          <w:rFonts w:ascii="EHUSans" w:hAnsi="EHUSans"/>
          <w:sz w:val="20"/>
          <w:szCs w:val="20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Barne-izapide horrek ez du zerikusirik hautagaiek eskabideak aurkeztearekin. 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lang w:val="eu-ES"/>
        </w:rPr>
        <w:t xml:space="preserve">Beraz, hautagaiei gomendatzen zaie ez itxaroteko 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IGBBk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ebazpena jakinarazi arte eskabidea aurkezteko.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Hau da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Ramón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717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(diru laguntza jaso ala ez) edo UPV/EHUren deialdietan </w:t>
            </w:r>
            <w:r w:rsidR="00E12168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2021ean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aktibotzat aitortutako ikertaldeek baino ezin izango dute hautagairik proposatu.</w:t>
            </w:r>
            <w:r w:rsidR="00AE533B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«interes adierazpen» bat besterik ezin izango du proposatu deialdi honetan.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edo INSTITUTUAREN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Ramon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 hartuko duen sail edo institutuko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985E7D" w:rsidP="00B94D50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PROPOSATUTAKO RAMÓN Y </w:t>
            </w:r>
            <w:proofErr w:type="spellStart"/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HAUTAGAIA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985E7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hautagai bat besterik ez du proposatuko edo interesa agertu honako dokumentu honen bidez, hautatutako ikertzailea bertan hartzeko.</w:t>
            </w:r>
            <w:r w:rsidR="00C73796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  <w:t>Azken kasu honetan, ez da atal hau bete behar.</w:t>
            </w:r>
            <w:r w:rsidR="00446347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985E7D" w:rsidP="00B94D5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GARRANTZITSUA: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hautagai bakarra onartuko da interes adierazpen bakoitzeko. 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Hautagai bat baino gehiago dituzten eskabideak barne prozedura honetatik kanpo geratuko dira.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7232"/>
      </w:tblGrid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IKERKETA ILDOA</w:t>
            </w:r>
            <w:r w:rsidR="00CB5C29" w:rsidRPr="00985E7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CB5C29" w:rsidTr="00763058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985E7D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CB5C29" w:rsidTr="0076305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985E7D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IGBBk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haut</w:t>
            </w:r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atuko balu, deskribapen hau </w:t>
            </w:r>
            <w:proofErr w:type="spellStart"/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>MCI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argitaratuko du UPV/EHUko plazen eskaintzaren barruan.</w:t>
            </w:r>
            <w:r w:rsidR="00837531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2755D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Testua argitara emango da eta, beraz, ezin izango da hautagai jakin bati buruzko aipamenik egin.</w:t>
            </w:r>
            <w:r w:rsidR="00860412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Tr="00763058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763058" w:rsidRDefault="001D5C3E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  <w:t>_________(e)n, 20……</w:t>
      </w:r>
      <w:proofErr w:type="spellStart"/>
      <w:r w:rsidR="00763058" w:rsidRPr="00B94D50">
        <w:rPr>
          <w:rFonts w:ascii="EHUSans" w:hAnsi="EHUSans"/>
          <w:sz w:val="20"/>
          <w:szCs w:val="20"/>
          <w:lang w:val="eu-ES"/>
        </w:rPr>
        <w:t>eko</w:t>
      </w:r>
      <w:proofErr w:type="spellEnd"/>
      <w:r w:rsidR="00763058" w:rsidRPr="00B94D50">
        <w:rPr>
          <w:rFonts w:ascii="EHUSans" w:hAnsi="EHUSans"/>
          <w:sz w:val="20"/>
          <w:szCs w:val="20"/>
          <w:lang w:val="eu-ES"/>
        </w:rPr>
        <w:t xml:space="preserve"> ___________aren __(e)</w:t>
      </w:r>
      <w:proofErr w:type="spellStart"/>
      <w:r w:rsidR="00763058" w:rsidRPr="00B94D50">
        <w:rPr>
          <w:rFonts w:ascii="EHUSans" w:hAnsi="EHUSans"/>
          <w:sz w:val="20"/>
          <w:szCs w:val="20"/>
          <w:lang w:val="eu-ES"/>
        </w:rPr>
        <w:t>an</w:t>
      </w:r>
      <w:proofErr w:type="spellEnd"/>
      <w:r w:rsidR="00763058" w:rsidRPr="00B94D50">
        <w:rPr>
          <w:rFonts w:ascii="EHUSans" w:hAnsi="EHUSans"/>
          <w:sz w:val="20"/>
          <w:szCs w:val="20"/>
          <w:lang w:val="eu-ES"/>
        </w:rPr>
        <w:t>.</w:t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2828"/>
        <w:gridCol w:w="2827"/>
      </w:tblGrid>
      <w:tr w:rsidR="00202299" w:rsidTr="00571638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571638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57163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202299" w:rsidRPr="00571638" w:rsidRDefault="0057163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7D" w:rsidRDefault="00985E7D" w:rsidP="0044799F">
      <w:pPr>
        <w:spacing w:after="0" w:line="240" w:lineRule="auto"/>
      </w:pPr>
      <w:r>
        <w:separator/>
      </w:r>
    </w:p>
  </w:endnote>
  <w:endnote w:type="continuationSeparator" w:id="0">
    <w:p w:rsidR="00985E7D" w:rsidRDefault="00985E7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3E7EF1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985E7D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7D" w:rsidRDefault="00985E7D" w:rsidP="0044799F">
      <w:pPr>
        <w:spacing w:after="0" w:line="240" w:lineRule="auto"/>
      </w:pPr>
      <w:r>
        <w:separator/>
      </w:r>
    </w:p>
  </w:footnote>
  <w:footnote w:type="continuationSeparator" w:id="0">
    <w:p w:rsidR="00985E7D" w:rsidRDefault="00985E7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AE1DD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E7D" w:rsidRDefault="00985E7D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85E7D" w:rsidRPr="00905B6C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985E7D" w:rsidRPr="00FC4F79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985E7D" w:rsidRDefault="00985E7D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85E7D" w:rsidRPr="00905B6C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985E7D" w:rsidRPr="00FC4F79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D5C3E"/>
    <w:rsid w:val="001F43EB"/>
    <w:rsid w:val="00202299"/>
    <w:rsid w:val="0020700F"/>
    <w:rsid w:val="002116CD"/>
    <w:rsid w:val="002359CC"/>
    <w:rsid w:val="002905CA"/>
    <w:rsid w:val="002A7B63"/>
    <w:rsid w:val="002C5DDA"/>
    <w:rsid w:val="002C7079"/>
    <w:rsid w:val="002E41B8"/>
    <w:rsid w:val="00354DF5"/>
    <w:rsid w:val="003B2330"/>
    <w:rsid w:val="003E0CD7"/>
    <w:rsid w:val="003E7EF1"/>
    <w:rsid w:val="003F187D"/>
    <w:rsid w:val="00440FB0"/>
    <w:rsid w:val="00446347"/>
    <w:rsid w:val="0044799F"/>
    <w:rsid w:val="0048747C"/>
    <w:rsid w:val="004C3441"/>
    <w:rsid w:val="004E5880"/>
    <w:rsid w:val="0053156D"/>
    <w:rsid w:val="00535F02"/>
    <w:rsid w:val="00554823"/>
    <w:rsid w:val="00571638"/>
    <w:rsid w:val="00571DE9"/>
    <w:rsid w:val="00621D6E"/>
    <w:rsid w:val="006740C7"/>
    <w:rsid w:val="00683773"/>
    <w:rsid w:val="006B36FD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7531"/>
    <w:rsid w:val="00854493"/>
    <w:rsid w:val="00860412"/>
    <w:rsid w:val="00863933"/>
    <w:rsid w:val="008D4F2D"/>
    <w:rsid w:val="00973BD6"/>
    <w:rsid w:val="00985E7D"/>
    <w:rsid w:val="009E7F37"/>
    <w:rsid w:val="009F5E2B"/>
    <w:rsid w:val="00A16C08"/>
    <w:rsid w:val="00A16DA3"/>
    <w:rsid w:val="00A2548C"/>
    <w:rsid w:val="00AA160A"/>
    <w:rsid w:val="00AB7810"/>
    <w:rsid w:val="00AE1DDD"/>
    <w:rsid w:val="00AE533B"/>
    <w:rsid w:val="00B32728"/>
    <w:rsid w:val="00B46003"/>
    <w:rsid w:val="00B5335E"/>
    <w:rsid w:val="00B94D50"/>
    <w:rsid w:val="00C013FD"/>
    <w:rsid w:val="00C21A1D"/>
    <w:rsid w:val="00C554B5"/>
    <w:rsid w:val="00C73796"/>
    <w:rsid w:val="00C85835"/>
    <w:rsid w:val="00CB5C29"/>
    <w:rsid w:val="00CC744F"/>
    <w:rsid w:val="00D17A4E"/>
    <w:rsid w:val="00D35866"/>
    <w:rsid w:val="00D57915"/>
    <w:rsid w:val="00D731FC"/>
    <w:rsid w:val="00DA2DD4"/>
    <w:rsid w:val="00DC671A"/>
    <w:rsid w:val="00DD44F3"/>
    <w:rsid w:val="00DD6036"/>
    <w:rsid w:val="00DF0B6F"/>
    <w:rsid w:val="00DF3E75"/>
    <w:rsid w:val="00E12168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10BBB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7ABF0-736D-48AB-B81F-F7EC202C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3</cp:revision>
  <cp:lastPrinted>2017-10-30T14:27:00Z</cp:lastPrinted>
  <dcterms:created xsi:type="dcterms:W3CDTF">2022-01-18T11:41:00Z</dcterms:created>
  <dcterms:modified xsi:type="dcterms:W3CDTF">2022-01-18T11:50:00Z</dcterms:modified>
</cp:coreProperties>
</file>