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F5" w:rsidRPr="00DA754C" w:rsidRDefault="005B7E7A" w:rsidP="00DA754C">
      <w:pPr>
        <w:jc w:val="center"/>
        <w:rPr>
          <w:rFonts w:ascii="EHUSans" w:hAnsi="EHUSans"/>
          <w:b/>
          <w:sz w:val="28"/>
          <w:szCs w:val="28"/>
          <w:lang w:val="en-GB"/>
        </w:rPr>
      </w:pPr>
      <w:bookmarkStart w:id="0" w:name="_GoBack"/>
      <w:r w:rsidRPr="00DA754C">
        <w:rPr>
          <w:rFonts w:ascii="EHUSans" w:hAnsi="EHUSans"/>
          <w:b/>
          <w:sz w:val="28"/>
          <w:szCs w:val="28"/>
          <w:lang w:val="en-GB"/>
        </w:rPr>
        <w:t>DECLARATION OF EQUIVALENCE OF DOCTORAL DEGREES ISSUED ABROAD</w:t>
      </w:r>
    </w:p>
    <w:bookmarkEnd w:id="0"/>
    <w:p w:rsidR="005B7E7A" w:rsidRPr="007A1307" w:rsidRDefault="005B7E7A">
      <w:pPr>
        <w:rPr>
          <w:rFonts w:ascii="EHUSans" w:hAnsi="EHUSans"/>
          <w:lang w:val="en-GB"/>
        </w:rPr>
      </w:pPr>
    </w:p>
    <w:p w:rsidR="005B7E7A" w:rsidRPr="007A1307" w:rsidRDefault="00E6597F" w:rsidP="00E6597F">
      <w:pPr>
        <w:jc w:val="both"/>
        <w:rPr>
          <w:rFonts w:ascii="EHUSans" w:hAnsi="EHUSans"/>
          <w:lang w:val="en-GB"/>
        </w:rPr>
      </w:pPr>
      <w:r w:rsidRPr="007A1307">
        <w:rPr>
          <w:rFonts w:ascii="EHUSans" w:hAnsi="EHUSans"/>
          <w:b/>
          <w:lang w:val="en-GB"/>
        </w:rPr>
        <w:t xml:space="preserve">BEFORE THE DEADLINE FOR SUBMITTING APPLICATIONS: </w:t>
      </w:r>
      <w:r w:rsidRPr="007A1307">
        <w:rPr>
          <w:rFonts w:ascii="EHUSans" w:hAnsi="EHUSans"/>
          <w:lang w:val="en-GB"/>
        </w:rPr>
        <w:t xml:space="preserve">Accreditation of the equivalence of doctoral degrees issued abroad is an essential requirement. Before the deadline for submitting applications it is sufficient to </w:t>
      </w:r>
      <w:r w:rsidRPr="007A1307">
        <w:rPr>
          <w:rFonts w:ascii="EHUSans" w:hAnsi="EHUSans"/>
          <w:b/>
          <w:lang w:val="en-GB"/>
        </w:rPr>
        <w:t>prove that application has been made for the declaration of equivalence</w:t>
      </w:r>
      <w:r w:rsidRPr="007A1307">
        <w:rPr>
          <w:rFonts w:ascii="EHUSans" w:hAnsi="EHUSans"/>
          <w:lang w:val="en-GB"/>
        </w:rPr>
        <w:t>, though this equivalence must be accredited before signing the contract.</w:t>
      </w:r>
    </w:p>
    <w:p w:rsidR="0021160E" w:rsidRPr="007A1307" w:rsidRDefault="00E6597F" w:rsidP="00C04536">
      <w:pPr>
        <w:jc w:val="both"/>
        <w:rPr>
          <w:rFonts w:ascii="EHUSans" w:hAnsi="EHUSans"/>
          <w:lang w:val="en-GB"/>
        </w:rPr>
      </w:pPr>
      <w:r w:rsidRPr="007A1307">
        <w:rPr>
          <w:rFonts w:ascii="EHUSans" w:hAnsi="EHUSans"/>
          <w:b/>
          <w:lang w:val="en-GB"/>
        </w:rPr>
        <w:t xml:space="preserve">ESTIMATED PROCESSING TIME: </w:t>
      </w:r>
      <w:r w:rsidRPr="007A1307">
        <w:rPr>
          <w:rFonts w:ascii="EHUSans" w:hAnsi="EHUSans"/>
          <w:lang w:val="en-GB"/>
        </w:rPr>
        <w:t xml:space="preserve">Processing equivalence generally takes </w:t>
      </w:r>
      <w:r w:rsidRPr="007A1307">
        <w:rPr>
          <w:rFonts w:ascii="EHUSans" w:hAnsi="EHUSans"/>
          <w:b/>
          <w:lang w:val="en-GB"/>
        </w:rPr>
        <w:t>three months</w:t>
      </w:r>
      <w:r w:rsidRPr="007A1307">
        <w:rPr>
          <w:rFonts w:ascii="EHUSans" w:hAnsi="EHUSans"/>
          <w:lang w:val="en-GB"/>
        </w:rPr>
        <w:t>. For degrees awarded in European Union member states it may be less.</w:t>
      </w:r>
    </w:p>
    <w:p w:rsidR="00E6597F" w:rsidRPr="007A1307" w:rsidRDefault="00E6597F" w:rsidP="00C04536">
      <w:pPr>
        <w:jc w:val="both"/>
        <w:rPr>
          <w:rFonts w:ascii="EHUSans" w:hAnsi="EHUSans"/>
          <w:b/>
          <w:lang w:val="en-GB"/>
        </w:rPr>
      </w:pPr>
      <w:r w:rsidRPr="007A1307">
        <w:rPr>
          <w:rFonts w:ascii="EHUSans" w:hAnsi="EHUSans"/>
          <w:b/>
          <w:lang w:val="en-GB"/>
        </w:rPr>
        <w:t xml:space="preserve">LINK TO THE UPV/EHU WEBSITE: </w:t>
      </w:r>
      <w:r w:rsidRPr="007A1307">
        <w:rPr>
          <w:rFonts w:ascii="EHUSans" w:hAnsi="EHUSans"/>
          <w:lang w:val="en-GB"/>
        </w:rPr>
        <w:t xml:space="preserve">Information about the process for declaring equivalence of foreign degrees at the UPV/EHU is available through the following link: </w:t>
      </w:r>
      <w:hyperlink r:id="rId5" w:history="1">
        <w:r w:rsidR="00477DA8" w:rsidRPr="007A1307">
          <w:rPr>
            <w:rStyle w:val="Hipervnculo"/>
            <w:rFonts w:ascii="EHUSans" w:hAnsi="EHUSans"/>
            <w:b/>
            <w:lang w:val="en-GB"/>
          </w:rPr>
          <w:t>https://www.ehu.eus/es/web/doktoregoa/titulos-y-tramites/equivalencia-de-titulos-extranjeros</w:t>
        </w:r>
      </w:hyperlink>
      <w:hyperlink r:id="rId6" w:history="1"/>
      <w:r w:rsidRPr="007A1307">
        <w:rPr>
          <w:rFonts w:ascii="EHUSans" w:hAnsi="EHUSans"/>
          <w:b/>
          <w:lang w:val="en-GB"/>
        </w:rPr>
        <w:t xml:space="preserve"> </w:t>
      </w:r>
    </w:p>
    <w:p w:rsidR="0021160E" w:rsidRPr="007A1307" w:rsidRDefault="0021160E" w:rsidP="0021160E">
      <w:pPr>
        <w:rPr>
          <w:rFonts w:ascii="EHUSans" w:hAnsi="EHUSans"/>
          <w:lang w:val="en-GB"/>
        </w:rPr>
      </w:pPr>
    </w:p>
    <w:p w:rsidR="002F2A0C" w:rsidRPr="007A1307" w:rsidRDefault="0021160E" w:rsidP="00E6597F">
      <w:pPr>
        <w:rPr>
          <w:rFonts w:ascii="EHUSans" w:hAnsi="EHUSans"/>
          <w:b/>
          <w:lang w:val="en-GB"/>
        </w:rPr>
      </w:pPr>
      <w:r w:rsidRPr="007A1307">
        <w:rPr>
          <w:rFonts w:ascii="EHUSans" w:hAnsi="EHUSans"/>
          <w:b/>
          <w:lang w:val="en-GB"/>
        </w:rPr>
        <w:t>UPV CONTACT FOR DEGREE EQUIVALENCE APPLICATIONS</w:t>
      </w:r>
      <w:r w:rsidR="002F2A0C" w:rsidRPr="007A1307">
        <w:rPr>
          <w:rFonts w:ascii="EHUSans" w:hAnsi="EHUSans"/>
          <w:b/>
          <w:lang w:val="en-GB"/>
        </w:rPr>
        <w:t xml:space="preserve"> </w:t>
      </w:r>
    </w:p>
    <w:p w:rsidR="0021160E" w:rsidRPr="007A1307" w:rsidRDefault="002F2A0C" w:rsidP="00C04536">
      <w:pPr>
        <w:rPr>
          <w:rFonts w:ascii="EHUSans" w:hAnsi="EHUSans"/>
          <w:lang w:val="en-GB"/>
        </w:rPr>
      </w:pPr>
      <w:r w:rsidRPr="007A1307">
        <w:rPr>
          <w:rFonts w:ascii="EHUSans" w:hAnsi="EHUSans"/>
          <w:lang w:val="en-GB"/>
        </w:rPr>
        <w:t>Telephone: 946012903 / Email: homologacion.titulos@ehu.eus</w:t>
      </w:r>
      <w:hyperlink r:id="rId7" w:history="1"/>
    </w:p>
    <w:p w:rsidR="00C73EE9" w:rsidRPr="007A1307" w:rsidRDefault="00C73EE9">
      <w:pPr>
        <w:rPr>
          <w:rFonts w:ascii="EHUSans" w:hAnsi="EHUSans"/>
          <w:b/>
          <w:lang w:val="en-GB"/>
        </w:rPr>
      </w:pPr>
    </w:p>
    <w:p w:rsidR="00C73EE9" w:rsidRPr="007A1307" w:rsidRDefault="00C73EE9">
      <w:pPr>
        <w:rPr>
          <w:rFonts w:ascii="EHUSans" w:hAnsi="EHUSans"/>
          <w:b/>
          <w:lang w:val="en-GB"/>
        </w:rPr>
      </w:pPr>
      <w:r w:rsidRPr="007A1307">
        <w:rPr>
          <w:rFonts w:ascii="EHUSans" w:hAnsi="EHUSans"/>
          <w:b/>
          <w:lang w:val="en-GB"/>
        </w:rPr>
        <w:t>SWORN TRANSLATIONS</w:t>
      </w:r>
    </w:p>
    <w:p w:rsidR="00C73EE9" w:rsidRPr="007A1307" w:rsidRDefault="00C73EE9" w:rsidP="002F2A0C">
      <w:pPr>
        <w:jc w:val="both"/>
        <w:rPr>
          <w:rFonts w:ascii="EHUSans" w:hAnsi="EHUSans"/>
          <w:lang w:val="en-GB"/>
        </w:rPr>
      </w:pPr>
      <w:r w:rsidRPr="007A1307">
        <w:rPr>
          <w:rFonts w:ascii="EHUSans" w:hAnsi="EHUSans"/>
          <w:lang w:val="en-GB"/>
        </w:rPr>
        <w:t xml:space="preserve">Documents issued in Basque, Spanish or English need not be translated. The up-to-date list of sworn translators appointed by the Spanish Ministry of Foreign Affairs and Cooperation is available through the following link: </w:t>
      </w:r>
      <w:hyperlink r:id="rId8" w:history="1">
        <w:r w:rsidR="00477DA8" w:rsidRPr="007A1307">
          <w:rPr>
            <w:rStyle w:val="Hipervnculo"/>
            <w:rFonts w:ascii="EHUSans" w:hAnsi="EHUSans"/>
            <w:lang w:val="en-GB"/>
          </w:rPr>
          <w:t>https://www.exteriores.gob.es/es/ServiciosAlCiudadano/Documents/TraductoresEinterpretes/Lista-actualizada-a-18-abril-2022.pdf</w:t>
        </w:r>
      </w:hyperlink>
      <w:hyperlink r:id="rId9" w:history="1"/>
    </w:p>
    <w:p w:rsidR="00C73EE9" w:rsidRPr="007A1307" w:rsidRDefault="007F560B">
      <w:pPr>
        <w:rPr>
          <w:rFonts w:ascii="EHUSans" w:hAnsi="EHUSans"/>
          <w:b/>
          <w:lang w:val="en-GB"/>
        </w:rPr>
      </w:pPr>
      <w:r w:rsidRPr="007A1307">
        <w:rPr>
          <w:rFonts w:ascii="EHUSans" w:hAnsi="EHUSans"/>
          <w:b/>
          <w:lang w:val="en-GB"/>
        </w:rPr>
        <w:t>LEGALISATION OF DOCUMENTS</w:t>
      </w:r>
    </w:p>
    <w:p w:rsidR="007F560B" w:rsidRPr="007A1307" w:rsidRDefault="006106EB" w:rsidP="006106EB">
      <w:pPr>
        <w:spacing w:after="100" w:afterAutospacing="1" w:line="240" w:lineRule="auto"/>
        <w:jc w:val="both"/>
        <w:rPr>
          <w:rFonts w:ascii="EHUSans" w:hAnsi="EHUSans"/>
          <w:lang w:val="en-GB"/>
        </w:rPr>
      </w:pPr>
      <w:r w:rsidRPr="007A1307">
        <w:rPr>
          <w:rFonts w:ascii="EHUSans" w:hAnsi="EHUSans"/>
          <w:b/>
          <w:lang w:val="en-GB"/>
        </w:rPr>
        <w:t xml:space="preserve">NO legalisation of any kind is required </w:t>
      </w:r>
      <w:r w:rsidRPr="007A1307">
        <w:rPr>
          <w:rFonts w:ascii="EHUSans" w:hAnsi="EHUSans"/>
          <w:lang w:val="en-GB"/>
        </w:rPr>
        <w:t xml:space="preserve">for documents issued in </w:t>
      </w:r>
      <w:r w:rsidRPr="007A1307">
        <w:rPr>
          <w:rFonts w:ascii="EHUSans" w:hAnsi="EHUSans"/>
          <w:b/>
          <w:lang w:val="en-GB"/>
        </w:rPr>
        <w:t>European Union member states or signatories to the European Economic Area:</w:t>
      </w:r>
      <w:r w:rsidRPr="007A1307">
        <w:rPr>
          <w:rFonts w:ascii="EHUSans" w:hAnsi="EHUSans"/>
          <w:lang w:val="en-GB"/>
        </w:rPr>
        <w:t xml:space="preserve"> Germany, Austria, Belgium, Bulgaria, Cyprus, Denmark, Slovakia, Slovenia, Spain, Estonia, Finland, France, Greece, Holland, Hungary, Ireland, Iceland, Italy, Latvia, Lithuania, Liechtenstein, Luxembourg, Malta, Norway, Poland, Portugal, the Czech Republic, Romania and Sweden. Also Switzerland, through a bilateral agreement with the EU.</w:t>
      </w:r>
    </w:p>
    <w:p w:rsidR="006106EB" w:rsidRPr="007A1307" w:rsidRDefault="006106EB" w:rsidP="006106EB">
      <w:pPr>
        <w:spacing w:after="100" w:afterAutospacing="1" w:line="240" w:lineRule="auto"/>
        <w:jc w:val="both"/>
        <w:rPr>
          <w:rFonts w:ascii="EHUSans" w:hAnsi="EHUSans"/>
          <w:lang w:val="en-GB"/>
        </w:rPr>
      </w:pPr>
    </w:p>
    <w:p w:rsidR="00477DA8" w:rsidRPr="007A1307" w:rsidRDefault="00477DA8" w:rsidP="006106EB">
      <w:pPr>
        <w:spacing w:after="100" w:afterAutospacing="1" w:line="240" w:lineRule="auto"/>
        <w:jc w:val="both"/>
        <w:rPr>
          <w:rFonts w:ascii="EHUSans" w:hAnsi="EHUSans"/>
          <w:lang w:val="en-GB"/>
        </w:rPr>
      </w:pPr>
    </w:p>
    <w:p w:rsidR="00477DA8" w:rsidRPr="007A1307" w:rsidRDefault="00477DA8" w:rsidP="006106EB">
      <w:pPr>
        <w:spacing w:after="100" w:afterAutospacing="1" w:line="240" w:lineRule="auto"/>
        <w:jc w:val="both"/>
        <w:rPr>
          <w:rFonts w:ascii="EHUSans" w:hAnsi="EHUSans"/>
          <w:lang w:val="en-GB"/>
        </w:rPr>
      </w:pPr>
    </w:p>
    <w:p w:rsidR="006106EB" w:rsidRPr="007A1307" w:rsidRDefault="006106EB" w:rsidP="006106EB">
      <w:pPr>
        <w:spacing w:after="100" w:afterAutospacing="1" w:line="240" w:lineRule="auto"/>
        <w:jc w:val="both"/>
        <w:rPr>
          <w:rFonts w:ascii="EHUSans" w:hAnsi="EHUSans"/>
          <w:b/>
          <w:lang w:val="en-GB"/>
        </w:rPr>
      </w:pPr>
    </w:p>
    <w:p w:rsidR="007F560B" w:rsidRPr="007A1307" w:rsidRDefault="006106EB" w:rsidP="007F560B">
      <w:pPr>
        <w:spacing w:after="100" w:afterAutospacing="1" w:line="240" w:lineRule="auto"/>
        <w:rPr>
          <w:rFonts w:ascii="EHUSans" w:hAnsi="EHUSans"/>
          <w:lang w:val="en-GB"/>
        </w:rPr>
      </w:pPr>
      <w:r w:rsidRPr="007A1307">
        <w:rPr>
          <w:rFonts w:ascii="EHUSans" w:hAnsi="EHUSans"/>
          <w:b/>
          <w:lang w:val="en-GB"/>
        </w:rPr>
        <w:lastRenderedPageBreak/>
        <w:t xml:space="preserve">IT IS REQUIRED IN THE FOLLOWING CASES: </w:t>
      </w:r>
      <w:r w:rsidRPr="007A1307">
        <w:rPr>
          <w:rFonts w:ascii="EHUSans" w:hAnsi="EHUSans"/>
          <w:lang w:val="en-GB"/>
        </w:rPr>
        <w:t>Documents issued abroad that are to be used for these procedures must be duly legalised in accordance with the following conditions:</w:t>
      </w:r>
    </w:p>
    <w:p w:rsidR="007F560B" w:rsidRPr="007A1307" w:rsidRDefault="006106EB" w:rsidP="006106EB">
      <w:pPr>
        <w:spacing w:after="100" w:afterAutospacing="1" w:line="240" w:lineRule="auto"/>
        <w:rPr>
          <w:rFonts w:ascii="EHUSans" w:eastAsia="Times New Roman" w:hAnsi="EHUSans" w:cstheme="minorHAnsi"/>
          <w:color w:val="212529"/>
          <w:lang w:val="en-GB" w:eastAsia="es-ES"/>
        </w:rPr>
      </w:pPr>
      <w:r w:rsidRPr="007A1307">
        <w:rPr>
          <w:rFonts w:ascii="EHUSans" w:eastAsia="Times New Roman" w:hAnsi="EHUSans" w:cstheme="minorHAnsi"/>
          <w:b/>
          <w:bCs/>
          <w:color w:val="212529"/>
          <w:lang w:val="en-GB" w:eastAsia="es-ES"/>
        </w:rPr>
        <w:t xml:space="preserve">1.- Documents issued in countries that have signed the Hague Convention </w:t>
      </w:r>
      <w:r w:rsidRPr="007A1307">
        <w:rPr>
          <w:rFonts w:ascii="EHUSans" w:eastAsia="Times New Roman" w:hAnsi="EHUSans" w:cstheme="minorHAnsi"/>
          <w:bCs/>
          <w:color w:val="212529"/>
          <w:lang w:val="en-GB" w:eastAsia="es-ES"/>
        </w:rPr>
        <w:t>of 5th October 1961: a single legalisation or "apostille" issued by the competent authorities in the country is sufficient.</w:t>
      </w:r>
    </w:p>
    <w:p w:rsidR="007F560B" w:rsidRPr="007A1307" w:rsidRDefault="007F560B" w:rsidP="007F560B">
      <w:pPr>
        <w:spacing w:after="100" w:afterAutospacing="1" w:line="240" w:lineRule="auto"/>
        <w:ind w:left="600"/>
        <w:rPr>
          <w:rFonts w:ascii="EHUSans" w:eastAsia="Times New Roman" w:hAnsi="EHUSans" w:cstheme="minorHAnsi"/>
          <w:color w:val="212529"/>
          <w:lang w:val="en-GB" w:eastAsia="es-ES"/>
        </w:rPr>
      </w:pPr>
      <w:r w:rsidRPr="007A1307">
        <w:rPr>
          <w:rFonts w:ascii="EHUSans" w:eastAsia="Times New Roman" w:hAnsi="EHUSans" w:cstheme="minorHAnsi"/>
          <w:color w:val="212529"/>
          <w:lang w:val="en-GB" w:eastAsia="es-ES"/>
        </w:rPr>
        <w:t xml:space="preserve">The list of signatory states to the Hague Convention is available on the website of the </w:t>
      </w:r>
      <w:r w:rsidRPr="007A1307">
        <w:rPr>
          <w:rFonts w:ascii="EHUSans" w:eastAsia="Times New Roman" w:hAnsi="EHUSans" w:cstheme="minorHAnsi"/>
          <w:color w:val="0070C0"/>
          <w:lang w:val="en-GB" w:eastAsia="es-ES"/>
        </w:rPr>
        <w:t>Spanish Ministry of Foreign Affairs, the European Union and Cooperation</w:t>
      </w:r>
      <w:r w:rsidRPr="007A1307">
        <w:rPr>
          <w:rFonts w:ascii="EHUSans" w:eastAsia="Times New Roman" w:hAnsi="EHUSans" w:cstheme="minorHAnsi"/>
          <w:color w:val="212529"/>
          <w:lang w:val="en-GB" w:eastAsia="es-ES"/>
        </w:rPr>
        <w:t>.</w:t>
      </w:r>
      <w:hyperlink r:id="rId10" w:tgtFrame="_blank" w:history="1"/>
    </w:p>
    <w:p w:rsidR="007F560B" w:rsidRPr="007A1307" w:rsidRDefault="006106EB" w:rsidP="006106EB">
      <w:pPr>
        <w:spacing w:after="100" w:afterAutospacing="1" w:line="240" w:lineRule="auto"/>
        <w:rPr>
          <w:rFonts w:ascii="EHUSans" w:eastAsia="Times New Roman" w:hAnsi="EHUSans" w:cstheme="minorHAnsi"/>
          <w:color w:val="212529"/>
          <w:lang w:val="en-GB" w:eastAsia="es-ES"/>
        </w:rPr>
      </w:pPr>
      <w:r w:rsidRPr="007A1307">
        <w:rPr>
          <w:rFonts w:ascii="EHUSans" w:eastAsia="Times New Roman" w:hAnsi="EHUSans" w:cstheme="minorHAnsi"/>
          <w:b/>
          <w:bCs/>
          <w:color w:val="212529"/>
          <w:lang w:val="en-GB" w:eastAsia="es-ES"/>
        </w:rPr>
        <w:t xml:space="preserve">2.- Documents issued in countries that have signed the Andrés Bello Convention: </w:t>
      </w:r>
      <w:r w:rsidRPr="007A1307">
        <w:rPr>
          <w:rFonts w:ascii="EHUSans" w:eastAsia="Times New Roman" w:hAnsi="EHUSans" w:cstheme="minorHAnsi"/>
          <w:bCs/>
          <w:color w:val="212529"/>
          <w:lang w:val="en-GB" w:eastAsia="es-ES"/>
        </w:rPr>
        <w:t>(Art. 2. Sec. 6. Resolution 006/98, approved by the 19th meeting of Ministers of Education under the Andrés Bello Convention): must be legalised through diplomatic channels (</w:t>
      </w:r>
      <w:r w:rsidR="00477DA8" w:rsidRPr="007A1307">
        <w:rPr>
          <w:rFonts w:ascii="EHUSans" w:eastAsia="Times New Roman" w:hAnsi="EHUSans" w:cstheme="minorHAnsi"/>
          <w:bCs/>
          <w:color w:val="212529"/>
          <w:lang w:val="en-GB" w:eastAsia="es-ES"/>
        </w:rPr>
        <w:t>w</w:t>
      </w:r>
      <w:r w:rsidRPr="007A1307">
        <w:rPr>
          <w:rFonts w:ascii="EHUSans" w:eastAsia="Times New Roman" w:hAnsi="EHUSans" w:cstheme="minorHAnsi"/>
          <w:bCs/>
          <w:color w:val="212529"/>
          <w:lang w:val="en-GB" w:eastAsia="es-ES"/>
        </w:rPr>
        <w:t>here the country is also a signatory to the Hague Convention, the latter, simpler procedure may be followed). They must be submitted to:</w:t>
      </w:r>
    </w:p>
    <w:p w:rsidR="007F560B" w:rsidRPr="007A1307" w:rsidRDefault="007F560B" w:rsidP="007F560B">
      <w:pPr>
        <w:numPr>
          <w:ilvl w:val="1"/>
          <w:numId w:val="3"/>
        </w:numPr>
        <w:spacing w:after="100" w:afterAutospacing="1" w:line="240" w:lineRule="auto"/>
        <w:rPr>
          <w:rFonts w:ascii="EHUSans" w:eastAsia="Times New Roman" w:hAnsi="EHUSans" w:cstheme="minorHAnsi"/>
          <w:color w:val="212529"/>
          <w:lang w:val="en-GB" w:eastAsia="es-ES"/>
        </w:rPr>
      </w:pPr>
      <w:r w:rsidRPr="007A1307">
        <w:rPr>
          <w:rFonts w:ascii="EHUSans" w:eastAsia="Times New Roman" w:hAnsi="EHUSans" w:cstheme="minorHAnsi"/>
          <w:color w:val="212529"/>
          <w:lang w:val="en-GB" w:eastAsia="es-ES"/>
        </w:rPr>
        <w:t>The Ministry of Education of the country of origin in the case of degrees and certificates of studies and at the competent ministry for birth and nationality certificates.</w:t>
      </w:r>
    </w:p>
    <w:p w:rsidR="007F560B" w:rsidRPr="007A1307" w:rsidRDefault="007F560B" w:rsidP="007F560B">
      <w:pPr>
        <w:numPr>
          <w:ilvl w:val="1"/>
          <w:numId w:val="3"/>
        </w:numPr>
        <w:spacing w:after="100" w:afterAutospacing="1" w:line="240" w:lineRule="auto"/>
        <w:rPr>
          <w:rFonts w:ascii="EHUSans" w:eastAsia="Times New Roman" w:hAnsi="EHUSans" w:cstheme="minorHAnsi"/>
          <w:color w:val="212529"/>
          <w:lang w:val="en-GB" w:eastAsia="es-ES"/>
        </w:rPr>
      </w:pPr>
      <w:r w:rsidRPr="007A1307">
        <w:rPr>
          <w:rFonts w:ascii="EHUSans" w:eastAsia="Times New Roman" w:hAnsi="EHUSans" w:cstheme="minorHAnsi"/>
          <w:color w:val="212529"/>
          <w:lang w:val="en-GB" w:eastAsia="es-ES"/>
        </w:rPr>
        <w:t>The Ministry of Foreign Affairs of the country where the said documents were issued.</w:t>
      </w:r>
    </w:p>
    <w:p w:rsidR="007F560B" w:rsidRPr="007A1307" w:rsidRDefault="007F560B" w:rsidP="007F560B">
      <w:pPr>
        <w:numPr>
          <w:ilvl w:val="1"/>
          <w:numId w:val="3"/>
        </w:numPr>
        <w:spacing w:after="100" w:afterAutospacing="1" w:line="240" w:lineRule="auto"/>
        <w:rPr>
          <w:rFonts w:ascii="EHUSans" w:eastAsia="Times New Roman" w:hAnsi="EHUSans" w:cstheme="minorHAnsi"/>
          <w:color w:val="212529"/>
          <w:lang w:val="en-GB" w:eastAsia="es-ES"/>
        </w:rPr>
      </w:pPr>
      <w:r w:rsidRPr="007A1307">
        <w:rPr>
          <w:rFonts w:ascii="EHUSans" w:eastAsia="Times New Roman" w:hAnsi="EHUSans" w:cstheme="minorHAnsi"/>
          <w:color w:val="212529"/>
          <w:lang w:val="en-GB" w:eastAsia="es-ES"/>
        </w:rPr>
        <w:t>The diplomatic or consular representation in Spain of the country in question.</w:t>
      </w:r>
    </w:p>
    <w:p w:rsidR="007F560B" w:rsidRPr="007A1307" w:rsidRDefault="007F560B" w:rsidP="007F560B">
      <w:pPr>
        <w:numPr>
          <w:ilvl w:val="1"/>
          <w:numId w:val="3"/>
        </w:numPr>
        <w:spacing w:after="100" w:afterAutospacing="1" w:line="240" w:lineRule="auto"/>
        <w:rPr>
          <w:rFonts w:ascii="EHUSans" w:eastAsia="Times New Roman" w:hAnsi="EHUSans" w:cstheme="minorHAnsi"/>
          <w:color w:val="212529"/>
          <w:lang w:val="en-GB" w:eastAsia="es-ES"/>
        </w:rPr>
      </w:pPr>
      <w:r w:rsidRPr="007A1307">
        <w:rPr>
          <w:rFonts w:ascii="EHUSans" w:eastAsia="Times New Roman" w:hAnsi="EHUSans" w:cstheme="minorHAnsi"/>
          <w:color w:val="212529"/>
          <w:lang w:val="en-GB" w:eastAsia="es-ES"/>
        </w:rPr>
        <w:t>Bolivia, Colombia, Cuba, Chile, Ecuador, Spain, Panama, Paraguay, Peru and Venezuela</w:t>
      </w:r>
    </w:p>
    <w:p w:rsidR="007F560B" w:rsidRPr="007A1307" w:rsidRDefault="006106EB" w:rsidP="006106EB">
      <w:pPr>
        <w:spacing w:after="100" w:afterAutospacing="1" w:line="240" w:lineRule="auto"/>
        <w:rPr>
          <w:rFonts w:ascii="EHUSans" w:eastAsia="Times New Roman" w:hAnsi="EHUSans" w:cstheme="minorHAnsi"/>
          <w:color w:val="212529"/>
          <w:lang w:val="en-GB" w:eastAsia="es-ES"/>
        </w:rPr>
      </w:pPr>
      <w:r w:rsidRPr="007A1307">
        <w:rPr>
          <w:rFonts w:ascii="EHUSans" w:eastAsia="Times New Roman" w:hAnsi="EHUSans" w:cstheme="minorHAnsi"/>
          <w:b/>
          <w:bCs/>
          <w:color w:val="212529"/>
          <w:lang w:val="en-GB" w:eastAsia="es-ES"/>
        </w:rPr>
        <w:t xml:space="preserve">3.- Documents issued in other countries: </w:t>
      </w:r>
      <w:r w:rsidRPr="007A1307">
        <w:rPr>
          <w:rFonts w:ascii="EHUSans" w:eastAsia="Times New Roman" w:hAnsi="EHUSans" w:cstheme="minorHAnsi"/>
          <w:bCs/>
          <w:color w:val="212529"/>
          <w:lang w:val="en-GB" w:eastAsia="es-ES"/>
        </w:rPr>
        <w:t>these must be legalised through diplomatic channels. To do this they must be submitted to:</w:t>
      </w:r>
    </w:p>
    <w:p w:rsidR="007F560B" w:rsidRPr="007A1307" w:rsidRDefault="007F560B" w:rsidP="007F560B">
      <w:pPr>
        <w:numPr>
          <w:ilvl w:val="1"/>
          <w:numId w:val="3"/>
        </w:numPr>
        <w:spacing w:after="100" w:afterAutospacing="1" w:line="240" w:lineRule="auto"/>
        <w:rPr>
          <w:rFonts w:ascii="EHUSans" w:eastAsia="Times New Roman" w:hAnsi="EHUSans" w:cstheme="minorHAnsi"/>
          <w:color w:val="212529"/>
          <w:lang w:val="en-GB" w:eastAsia="es-ES"/>
        </w:rPr>
      </w:pPr>
      <w:r w:rsidRPr="007A1307">
        <w:rPr>
          <w:rFonts w:ascii="EHUSans" w:eastAsia="Times New Roman" w:hAnsi="EHUSans" w:cstheme="minorHAnsi"/>
          <w:color w:val="212529"/>
          <w:lang w:val="en-GB" w:eastAsia="es-ES"/>
        </w:rPr>
        <w:t>The Ministry of Education of the country of origin in the case of degrees and certificates of studies and at the competent ministry for birth and nationality certificates.</w:t>
      </w:r>
    </w:p>
    <w:p w:rsidR="007F560B" w:rsidRPr="007A1307" w:rsidRDefault="007F560B" w:rsidP="007F560B">
      <w:pPr>
        <w:numPr>
          <w:ilvl w:val="1"/>
          <w:numId w:val="3"/>
        </w:numPr>
        <w:spacing w:after="100" w:afterAutospacing="1" w:line="240" w:lineRule="auto"/>
        <w:rPr>
          <w:rFonts w:ascii="EHUSans" w:eastAsia="Times New Roman" w:hAnsi="EHUSans" w:cstheme="minorHAnsi"/>
          <w:color w:val="212529"/>
          <w:lang w:val="en-GB" w:eastAsia="es-ES"/>
        </w:rPr>
      </w:pPr>
      <w:r w:rsidRPr="007A1307">
        <w:rPr>
          <w:rFonts w:ascii="EHUSans" w:eastAsia="Times New Roman" w:hAnsi="EHUSans" w:cstheme="minorHAnsi"/>
          <w:color w:val="212529"/>
          <w:lang w:val="en-GB" w:eastAsia="es-ES"/>
        </w:rPr>
        <w:t>The Ministry of Foreign Affairs of the country where the said documents were issued.</w:t>
      </w:r>
    </w:p>
    <w:p w:rsidR="007F560B" w:rsidRPr="007A1307" w:rsidRDefault="007F560B" w:rsidP="007F560B">
      <w:pPr>
        <w:numPr>
          <w:ilvl w:val="1"/>
          <w:numId w:val="3"/>
        </w:numPr>
        <w:spacing w:after="100" w:afterAutospacing="1" w:line="240" w:lineRule="auto"/>
        <w:rPr>
          <w:rFonts w:ascii="EHUSans" w:eastAsia="Times New Roman" w:hAnsi="EHUSans" w:cstheme="minorHAnsi"/>
          <w:color w:val="212529"/>
          <w:lang w:val="en-GB" w:eastAsia="es-ES"/>
        </w:rPr>
      </w:pPr>
      <w:r w:rsidRPr="007A1307">
        <w:rPr>
          <w:rFonts w:ascii="EHUSans" w:eastAsia="Times New Roman" w:hAnsi="EHUSans" w:cstheme="minorHAnsi"/>
          <w:color w:val="212529"/>
          <w:lang w:val="en-GB" w:eastAsia="es-ES"/>
        </w:rPr>
        <w:t>The diplomatic or consular representation in Spain of the country in question</w:t>
      </w:r>
    </w:p>
    <w:p w:rsidR="007F560B" w:rsidRPr="007A1307" w:rsidRDefault="006106EB" w:rsidP="006106EB">
      <w:pPr>
        <w:spacing w:after="100" w:afterAutospacing="1" w:line="240" w:lineRule="auto"/>
        <w:rPr>
          <w:rFonts w:ascii="EHUSans" w:eastAsia="Times New Roman" w:hAnsi="EHUSans" w:cstheme="minorHAnsi"/>
          <w:color w:val="212529"/>
          <w:lang w:val="en-GB" w:eastAsia="es-ES"/>
        </w:rPr>
      </w:pPr>
      <w:r w:rsidRPr="007A1307">
        <w:rPr>
          <w:rFonts w:ascii="EHUSans" w:eastAsia="Times New Roman" w:hAnsi="EHUSans" w:cstheme="minorHAnsi"/>
          <w:b/>
          <w:bCs/>
          <w:color w:val="212529"/>
          <w:lang w:val="en-GB" w:eastAsia="es-ES"/>
        </w:rPr>
        <w:t xml:space="preserve">4.- Documents issued by other countries' diplomatic or consular authorities </w:t>
      </w:r>
      <w:r w:rsidRPr="007A1307">
        <w:rPr>
          <w:rFonts w:ascii="EHUSans" w:eastAsia="Times New Roman" w:hAnsi="EHUSans" w:cstheme="minorHAnsi"/>
          <w:bCs/>
          <w:color w:val="212529"/>
          <w:lang w:val="en-GB" w:eastAsia="es-ES"/>
        </w:rPr>
        <w:t>in Spain must be legalised at the Spanish Ministry of Foreign Affairs.</w:t>
      </w:r>
    </w:p>
    <w:p w:rsidR="007F560B" w:rsidRPr="007A1307" w:rsidRDefault="007F560B">
      <w:pPr>
        <w:rPr>
          <w:rFonts w:ascii="EHUSans" w:hAnsi="EHUSans" w:cstheme="minorHAnsi"/>
          <w:lang w:val="en-GB"/>
        </w:rPr>
      </w:pPr>
    </w:p>
    <w:sectPr w:rsidR="007F560B" w:rsidRPr="007A1307" w:rsidSect="00196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23AE7C5E"/>
    <w:multiLevelType w:val="multilevel"/>
    <w:tmpl w:val="CFE4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657750"/>
    <w:multiLevelType w:val="multilevel"/>
    <w:tmpl w:val="DB98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31C1A"/>
    <w:multiLevelType w:val="multilevel"/>
    <w:tmpl w:val="7B5E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7E7A"/>
    <w:rsid w:val="000900F5"/>
    <w:rsid w:val="001966E9"/>
    <w:rsid w:val="001F45E7"/>
    <w:rsid w:val="0021160E"/>
    <w:rsid w:val="002F2A0C"/>
    <w:rsid w:val="00305246"/>
    <w:rsid w:val="00477DA8"/>
    <w:rsid w:val="00526B69"/>
    <w:rsid w:val="005B7E7A"/>
    <w:rsid w:val="006106EB"/>
    <w:rsid w:val="00704A7B"/>
    <w:rsid w:val="007A1307"/>
    <w:rsid w:val="007F560B"/>
    <w:rsid w:val="008F69A9"/>
    <w:rsid w:val="00AB1D43"/>
    <w:rsid w:val="00C04536"/>
    <w:rsid w:val="00C73EE9"/>
    <w:rsid w:val="00DA754C"/>
    <w:rsid w:val="00E6597F"/>
    <w:rsid w:val="00E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377B899-D831-40A9-A50B-46036FC6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7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9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2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6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0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8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7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51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87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1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61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8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29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04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15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2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646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549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teriores.gob.es/es/ServiciosAlCiudadano/Documents/TraductoresEinterpretes/Lista-actualizada-a-18-abril-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mologacion.titulos@ehu.e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hu.eus/es/web/doktoregoa/titulos-y-tramites/equivalencia-de-titulos-extranjero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hu.eus/es/web/doktoregoa/titulos-y-tramites/equivalencia-de-titulos-extranjeros" TargetMode="External"/><Relationship Id="rId10" Type="http://schemas.openxmlformats.org/officeDocument/2006/relationships/hyperlink" Target="https://www.hcch.net/es/instruments/conventions/status-table/?cid=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xteriores.gob.es/es/ServiciosAlCiudadano/Documents/TraductoresEinterpretes/Lista-actualizada-a-18-abril-202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Arantza BEITIA</dc:creator>
  <cp:lastModifiedBy>RAQUEL LLAMA</cp:lastModifiedBy>
  <cp:revision>4</cp:revision>
  <dcterms:created xsi:type="dcterms:W3CDTF">2022-05-10T10:49:00Z</dcterms:created>
  <dcterms:modified xsi:type="dcterms:W3CDTF">2022-05-11T06:07:00Z</dcterms:modified>
</cp:coreProperties>
</file>